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10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may only be delivered or used in connection with our prospectus dated September 25, 2001. Our ordinary shares are traded on the New York Stock Exchange under the symbol "DOX."</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PROSPECTUS SUPPLEMENT DATED JANUARY 31, 2002</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w:t>
      </w:r>
    </w:p>
    <w:p>
      <w:pPr>
        <w:jc w:val="center"/>
        <w:ind w:right="8959"/>
        <w:spacing w:after="0" w:line="233" w:lineRule="auto"/>
        <w:rPr>
          <w:sz w:val="20"/>
          <w:szCs w:val="20"/>
          <w:color w:val="auto"/>
        </w:rPr>
      </w:pPr>
      <w:r>
        <w:rPr>
          <w:rFonts w:ascii="Courier New" w:cs="Courier New" w:eastAsia="Courier New" w:hAnsi="Courier New"/>
          <w:sz w:val="18"/>
          <w:szCs w:val="18"/>
          <w:color w:val="auto"/>
        </w:rPr>
        <w:t>OFFERED</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OFFERED(1)</w:t>
      </w:r>
    </w:p>
    <w:p>
      <w:pPr>
        <w:jc w:val="center"/>
        <w:ind w:right="8959"/>
        <w:spacing w:after="0"/>
        <w:rPr>
          <w:sz w:val="20"/>
          <w:szCs w:val="20"/>
          <w:color w:val="auto"/>
        </w:rPr>
      </w:pPr>
      <w:r>
        <w:rPr>
          <w:rFonts w:ascii="Courier New" w:cs="Courier New" w:eastAsia="Courier New" w:hAnsi="Courier New"/>
          <w:sz w:val="18"/>
          <w:szCs w:val="18"/>
          <w:color w:val="auto"/>
        </w:rPr>
        <w:t>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 ---</w:t>
      </w:r>
    </w:p>
    <w:p>
      <w:pPr>
        <w:ind w:left="60"/>
        <w:spacing w:after="0"/>
        <w:rPr>
          <w:sz w:val="20"/>
          <w:szCs w:val="20"/>
          <w:color w:val="auto"/>
        </w:rPr>
      </w:pPr>
      <w:r>
        <w:rPr>
          <w:rFonts w:ascii="Courier New" w:cs="Courier New" w:eastAsia="Courier New" w:hAnsi="Courier New"/>
          <w:sz w:val="18"/>
          <w:szCs w:val="18"/>
          <w:color w:val="auto"/>
        </w:rPr>
        <w:t>-----------</w:t>
      </w:r>
    </w:p>
    <w:p>
      <w:pPr>
        <w:ind w:left="380" w:hanging="323"/>
        <w:spacing w:after="0" w:line="237" w:lineRule="auto"/>
        <w:tabs>
          <w:tab w:leader="none" w:pos="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Deutsche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Bank AG</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London $</w:t>
      </w:r>
    </w:p>
    <w:p>
      <w:pPr>
        <w:jc w:val="center"/>
        <w:ind w:right="8959"/>
        <w:spacing w:after="0"/>
        <w:rPr>
          <w:sz w:val="20"/>
          <w:szCs w:val="20"/>
          <w:color w:val="auto"/>
        </w:rPr>
      </w:pPr>
      <w:r>
        <w:rPr>
          <w:rFonts w:ascii="Courier New" w:cs="Courier New" w:eastAsia="Courier New" w:hAnsi="Courier New"/>
          <w:sz w:val="18"/>
          <w:szCs w:val="18"/>
          <w:color w:val="auto"/>
        </w:rPr>
        <w:t>6,000,000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65,152</w:t>
      </w:r>
    </w:p>
    <w:p>
      <w:pPr>
        <w:jc w:val="center"/>
        <w:ind w:right="8959"/>
        <w:spacing w:after="0" w:line="238" w:lineRule="auto"/>
        <w:rPr>
          <w:sz w:val="20"/>
          <w:szCs w:val="20"/>
          <w:color w:val="auto"/>
        </w:rPr>
      </w:pPr>
      <w:r>
        <w:rPr>
          <w:rFonts w:ascii="Courier New" w:cs="Courier New" w:eastAsia="Courier New" w:hAnsi="Courier New"/>
          <w:sz w:val="18"/>
          <w:szCs w:val="18"/>
          <w:color w:val="auto"/>
        </w:rPr>
        <w:t>65,152 0 *</w:t>
      </w:r>
    </w:p>
    <w:p>
      <w:pPr>
        <w:jc w:val="center"/>
        <w:ind w:right="8959"/>
        <w:spacing w:after="0"/>
        <w:rPr>
          <w:sz w:val="20"/>
          <w:szCs w:val="20"/>
          <w:color w:val="auto"/>
        </w:rPr>
      </w:pPr>
      <w:r>
        <w:rPr>
          <w:rFonts w:ascii="Courier New" w:cs="Courier New" w:eastAsia="Courier New" w:hAnsi="Courier New"/>
          <w:sz w:val="18"/>
          <w:szCs w:val="18"/>
          <w:color w:val="auto"/>
        </w:rPr>
        <w:t>Winchester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House</w:t>
      </w:r>
    </w:p>
    <w:p>
      <w:pPr>
        <w:jc w:val="center"/>
        <w:ind w:right="8959"/>
        <w:spacing w:after="0"/>
        <w:rPr>
          <w:sz w:val="20"/>
          <w:szCs w:val="20"/>
          <w:color w:val="auto"/>
        </w:rPr>
      </w:pPr>
      <w:r>
        <w:rPr>
          <w:rFonts w:ascii="Courier New" w:cs="Courier New" w:eastAsia="Courier New" w:hAnsi="Courier New"/>
          <w:sz w:val="18"/>
          <w:szCs w:val="18"/>
          <w:color w:val="auto"/>
        </w:rPr>
        <w:t>London EC2N</w:t>
      </w:r>
    </w:p>
    <w:p>
      <w:pPr>
        <w:jc w:val="center"/>
        <w:ind w:right="8959"/>
        <w:spacing w:after="0" w:line="237" w:lineRule="auto"/>
        <w:rPr>
          <w:sz w:val="20"/>
          <w:szCs w:val="20"/>
          <w:color w:val="auto"/>
        </w:rPr>
      </w:pPr>
      <w:r>
        <w:rPr>
          <w:rFonts w:ascii="Courier New" w:cs="Courier New" w:eastAsia="Courier New" w:hAnsi="Courier New"/>
          <w:sz w:val="18"/>
          <w:szCs w:val="18"/>
          <w:color w:val="auto"/>
        </w:rPr>
        <w:t>2DD United</w:t>
      </w:r>
    </w:p>
    <w:p>
      <w:pPr>
        <w:jc w:val="center"/>
        <w:ind w:right="8959"/>
        <w:spacing w:after="0"/>
        <w:rPr>
          <w:sz w:val="20"/>
          <w:szCs w:val="20"/>
          <w:color w:val="auto"/>
        </w:rPr>
      </w:pPr>
      <w:r>
        <w:rPr>
          <w:rFonts w:ascii="Courier New" w:cs="Courier New" w:eastAsia="Courier New" w:hAnsi="Courier New"/>
          <w:sz w:val="18"/>
          <w:szCs w:val="18"/>
          <w:color w:val="auto"/>
        </w:rPr>
        <w:t>Kingdom</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2019-12-14T19:40:16Z</dcterms:created>
  <dcterms:modified xsi:type="dcterms:W3CDTF">2019-12-14T19:40:16Z</dcterms:modified>
</cp:coreProperties>
</file>