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3)*</w:t>
      </w:r>
    </w:p>
    <w:p>
      <w:pPr>
        <w:spacing w:after="0" w:line="237" w:lineRule="exact"/>
        <w:rPr>
          <w:sz w:val="24"/>
          <w:szCs w:val="24"/>
          <w:color w:val="auto"/>
        </w:rPr>
      </w:pPr>
    </w:p>
    <w:p>
      <w:pPr>
        <w:ind w:left="5060"/>
        <w:spacing w:after="0"/>
        <w:rPr>
          <w:sz w:val="20"/>
          <w:szCs w:val="20"/>
          <w:color w:val="auto"/>
        </w:rPr>
      </w:pPr>
      <w:r>
        <w:rPr>
          <w:rFonts w:ascii="Courier New" w:cs="Courier New" w:eastAsia="Courier New" w:hAnsi="Courier New"/>
          <w:sz w:val="22"/>
          <w:szCs w:val="22"/>
          <w:color w:val="auto"/>
        </w:rPr>
        <w:t>AMDOCS LTD</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G02602103</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2013</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G02602103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1,000</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0.0%</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76"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SUITE 5, TPWER HILL HOUSE LE BORDAGE, ST PETER PORT, ISLAND OF GUERNSEY, X0 GY1 3QT</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1"/>
                <w:szCs w:val="21"/>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24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100" w:type="dxa"/>
            <w:vAlign w:val="bottom"/>
            <w:gridSpan w:val="2"/>
          </w:tcPr>
          <w:p>
            <w:pPr>
              <w:ind w:left="12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240" w:type="dxa"/>
            <w:vAlign w:val="bottom"/>
          </w:tcPr>
          <w:p>
            <w:pPr>
              <w:spacing w:after="0"/>
              <w:rPr>
                <w:sz w:val="15"/>
                <w:szCs w:val="15"/>
                <w:color w:val="auto"/>
              </w:rPr>
            </w:pPr>
          </w:p>
        </w:tc>
        <w:tc>
          <w:tcPr>
            <w:tcW w:w="10100" w:type="dxa"/>
            <w:vAlign w:val="bottom"/>
            <w:gridSpan w:val="2"/>
          </w:tcPr>
          <w:p>
            <w:pPr>
              <w:ind w:left="12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240" w:type="dxa"/>
            <w:vAlign w:val="bottom"/>
          </w:tcPr>
          <w:p>
            <w:pPr>
              <w:spacing w:after="0"/>
              <w:rPr>
                <w:sz w:val="21"/>
                <w:szCs w:val="21"/>
                <w:color w:val="auto"/>
              </w:rPr>
            </w:pPr>
          </w:p>
        </w:tc>
        <w:tc>
          <w:tcPr>
            <w:tcW w:w="10100" w:type="dxa"/>
            <w:vAlign w:val="bottom"/>
            <w:gridSpan w:val="2"/>
          </w:tcPr>
          <w:p>
            <w:pPr>
              <w:ind w:left="12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r>
        <w:trPr>
          <w:trHeight w:val="351"/>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351"/>
        </w:trPr>
        <w:tc>
          <w:tcPr>
            <w:tcW w:w="1240" w:type="dxa"/>
            <w:vAlign w:val="bottom"/>
          </w:tcPr>
          <w:p>
            <w:pPr>
              <w:spacing w:after="0"/>
              <w:rPr>
                <w:sz w:val="24"/>
                <w:szCs w:val="24"/>
                <w:color w:val="auto"/>
              </w:rPr>
            </w:pPr>
          </w:p>
        </w:tc>
        <w:tc>
          <w:tcPr>
            <w:tcW w:w="10100" w:type="dxa"/>
            <w:vAlign w:val="bottom"/>
            <w:gridSpan w:val="2"/>
          </w:tcPr>
          <w:p>
            <w:pPr>
              <w:ind w:left="120"/>
              <w:spacing w:after="0"/>
              <w:rPr>
                <w:sz w:val="20"/>
                <w:szCs w:val="20"/>
                <w:color w:val="auto"/>
              </w:rPr>
            </w:pPr>
            <w:r>
              <w:rPr>
                <w:rFonts w:ascii="Courier New" w:cs="Courier New" w:eastAsia="Courier New" w:hAnsi="Courier New"/>
                <w:sz w:val="22"/>
                <w:szCs w:val="22"/>
                <w:color w:val="auto"/>
              </w:rPr>
              <w:t>Reference is made to page 1 of this Schedule 13G</w:t>
            </w:r>
          </w:p>
        </w:tc>
      </w:tr>
      <w:tr>
        <w:trPr>
          <w:trHeight w:val="527"/>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CUSIP Number: G02602103</w:t>
            </w:r>
          </w:p>
        </w:tc>
      </w:tr>
    </w:tbl>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107"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340"/>
          </w:cols>
          <w:pgMar w:left="240" w:top="372"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7" w:lineRule="exact"/>
        <w:rPr>
          <w:sz w:val="20"/>
          <w:szCs w:val="20"/>
          <w:color w:val="auto"/>
        </w:rPr>
      </w:pPr>
    </w:p>
    <w:p>
      <w:pPr>
        <w:ind w:left="980" w:right="120" w:hanging="972"/>
        <w:spacing w:after="0" w:line="191" w:lineRule="auto"/>
        <w:tabs>
          <w:tab w:leader="none" w:pos="98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8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February 14, 2014</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12/31/2013</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9"/>
      <w:numFmt w:val="bullet"/>
      <w:start w:val="1"/>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2019-12-06T19:44:33Z</dcterms:created>
  <dcterms:modified xsi:type="dcterms:W3CDTF">2019-12-06T19:44:33Z</dcterms:modified>
</cp:coreProperties>
</file>