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0001971433</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001-14840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HIRZEL HOUSE, SMITH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GUERNSEY</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GY1 2NG</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011-44-1481-728444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Raheja Rajat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OOO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Georgeson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338658.00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144 Fernwood Avenue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Edison  NJ  08837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115548000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11/06/2024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Amdocs</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3815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11/06/2024 Services Rendered</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Limited</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securities to be sold, the date acquired &amp; date of payment are various dates.</w:t>
      </w:r>
    </w:p>
    <w:p>
      <w:pPr>
        <w:spacing w:after="0" w:line="56" w:lineRule="exact"/>
        <w:rPr>
          <w:sz w:val="20"/>
          <w:szCs w:val="20"/>
          <w:color w:val="auto"/>
        </w:rPr>
      </w:pPr>
    </w:p>
    <w:p>
      <w:pPr>
        <w:sectPr>
          <w:pgSz w:w="11900" w:h="16838" w:orient="portrait"/>
          <w:cols w:equalWidth="0" w:num="2">
            <w:col w:w="1080" w:space="72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11/06/2024</w:t>
      </w:r>
    </w:p>
    <w:p>
      <w:pPr>
        <w:spacing w:after="0" w:line="50" w:lineRule="exact"/>
        <w:rPr>
          <w:sz w:val="20"/>
          <w:szCs w:val="20"/>
          <w:color w:val="auto"/>
        </w:rPr>
      </w:pPr>
    </w:p>
    <w:p>
      <w:pPr>
        <w:sectPr>
          <w:pgSz w:w="11900" w:h="16838" w:orient="portrait"/>
          <w:cols w:equalWidth="0" w:num="2">
            <w:col w:w="1320" w:space="48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2024-11-06T11:16:56Z</dcterms:created>
  <dcterms:modified xsi:type="dcterms:W3CDTF">2024-11-06T11:16:56Z</dcterms:modified>
</cp:coreProperties>
</file>