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9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(AMENDMENT NO.5)*</w:t>
      </w:r>
    </w:p>
    <w:p>
      <w:pPr>
        <w:spacing w:after="0" w:line="201"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AMDOCS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318"/>
        <w:spacing w:after="0"/>
        <w:rPr>
          <w:sz w:val="20"/>
          <w:szCs w:val="20"/>
          <w:color w:val="auto"/>
        </w:rPr>
      </w:pPr>
      <w:r>
        <w:rPr>
          <w:rFonts w:ascii="Courier New" w:cs="Courier New" w:eastAsia="Courier New" w:hAnsi="Courier New"/>
          <w:sz w:val="18"/>
          <w:szCs w:val="18"/>
          <w:color w:val="auto"/>
        </w:rPr>
        <w:t>ORD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221"/>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G02602103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2001</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1898"/>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641" w:right="25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941" w:right="7679" w:hanging="309"/>
        <w:spacing w:after="0" w:line="279" w:lineRule="auto"/>
        <w:tabs>
          <w:tab w:leader="none" w:pos="9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421" w:right="21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421"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5881"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5,286,664</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7,852,279</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520" w:type="dxa"/>
            <w:vAlign w:val="bottom"/>
            <w:gridSpan w:val="2"/>
          </w:tcPr>
          <w:p>
            <w:pPr>
              <w:jc w:val="center"/>
              <w:ind w:left="232"/>
              <w:spacing w:after="0"/>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14,708,824</w:t>
            </w:r>
          </w:p>
        </w:tc>
      </w:tr>
      <w:tr>
        <w:trPr>
          <w:trHeight w:val="203"/>
        </w:trPr>
        <w:tc>
          <w:tcPr>
            <w:tcW w:w="25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spacing w:after="0"/>
              <w:rPr>
                <w:sz w:val="24"/>
                <w:szCs w:val="24"/>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14,747,603</w:t>
            </w:r>
          </w:p>
        </w:tc>
      </w:tr>
    </w:tbl>
    <w:p>
      <w:pPr>
        <w:spacing w:after="0" w:line="201"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pacing w:after="0" w:line="201" w:lineRule="exact"/>
        <w:rPr>
          <w:sz w:val="20"/>
          <w:szCs w:val="20"/>
          <w:color w:val="auto"/>
        </w:rPr>
      </w:pPr>
    </w:p>
    <w:p>
      <w:pPr>
        <w:ind w:left="427" w:hanging="321"/>
        <w:spacing w:after="0"/>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Assurances Vie Mutuelle</w:t>
      </w:r>
    </w:p>
    <w:p>
      <w:pPr>
        <w:sectPr>
          <w:pgSz w:w="11900" w:h="16838" w:orient="portrait"/>
          <w:cols w:equalWidth="0" w:num="1">
            <w:col w:w="10106"/>
          </w:cols>
          <w:pgMar w:left="353" w:top="717" w:right="1440" w:bottom="1440" w:gutter="0" w:footer="0" w:header="0"/>
        </w:sectPr>
      </w:pPr>
    </w:p>
    <w:p>
      <w:pPr>
        <w:spacing w:after="0" w:line="207"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0"/>
          <w:szCs w:val="20"/>
          <w:color w:val="auto"/>
        </w:rPr>
      </w:pPr>
    </w:p>
    <w:p>
      <w:pPr>
        <w:sectPr>
          <w:pgSz w:w="11900" w:h="16838" w:orient="portrait"/>
          <w:cols w:equalWidth="0" w:num="2">
            <w:col w:w="5907" w:space="720"/>
            <w:col w:w="3479"/>
          </w:cols>
          <w:pgMar w:left="353" w:top="717" w:right="1440" w:bottom="1440" w:gutter="0" w:footer="0" w:header="0"/>
          <w:type w:val="continuous"/>
        </w:sectPr>
      </w:pPr>
    </w:p>
    <w:p>
      <w:pPr>
        <w:spacing w:after="0" w:line="18" w:lineRule="exact"/>
        <w:rPr>
          <w:sz w:val="20"/>
          <w:szCs w:val="20"/>
          <w:color w:val="auto"/>
        </w:rPr>
      </w:pPr>
    </w:p>
    <w:p>
      <w:pPr>
        <w:ind w:left="427" w:hanging="321"/>
        <w:spacing w:after="0"/>
        <w:tabs>
          <w:tab w:leader="none" w:pos="4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7" w:right="5899" w:hanging="641"/>
        <w:spacing w:after="0" w:line="235" w:lineRule="auto"/>
        <w:tabs>
          <w:tab w:leader="none" w:pos="43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5,286,664</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7,852,279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14,708,824</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14,747,603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type w:val="continuous"/>
        </w:sectPr>
      </w:pPr>
    </w:p>
    <w:bookmarkStart w:id="3" w:name="page4"/>
    <w:bookmarkEnd w:id="3"/>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Conseil Vie Assurance Mutuelle</w:t>
      </w:r>
    </w:p>
    <w:p>
      <w:pPr>
        <w:sectPr>
          <w:pgSz w:w="11900" w:h="16838" w:orient="portrait"/>
          <w:cols w:equalWidth="0" w:num="1">
            <w:col w:w="10106"/>
          </w:cols>
          <w:pgMar w:left="353" w:top="514" w:right="1440" w:bottom="1440" w:gutter="0" w:footer="0" w:header="0"/>
        </w:sectPr>
      </w:pPr>
    </w:p>
    <w:p>
      <w:pPr>
        <w:spacing w:after="0" w:line="207"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0"/>
          <w:szCs w:val="20"/>
          <w:color w:val="auto"/>
        </w:rPr>
      </w:pPr>
    </w:p>
    <w:p>
      <w:pPr>
        <w:sectPr>
          <w:pgSz w:w="11900" w:h="16838" w:orient="portrait"/>
          <w:cols w:equalWidth="0" w:num="2">
            <w:col w:w="5907" w:space="720"/>
            <w:col w:w="3479"/>
          </w:cols>
          <w:pgMar w:left="353" w:top="514" w:right="1440" w:bottom="1440" w:gutter="0" w:footer="0" w:header="0"/>
          <w:type w:val="continuous"/>
        </w:sectPr>
      </w:pPr>
    </w:p>
    <w:p>
      <w:pPr>
        <w:spacing w:after="0" w:line="18"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7" w:right="5899" w:hanging="641"/>
        <w:spacing w:after="0" w:line="235" w:lineRule="auto"/>
        <w:tabs>
          <w:tab w:leader="none" w:pos="4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5,286,664</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7,852,279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14,708,824</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14,747,603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type w:val="continuous"/>
        </w:sectPr>
      </w:pPr>
    </w:p>
    <w:bookmarkStart w:id="4" w:name="page5"/>
    <w:bookmarkEnd w:id="4"/>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7"/>
        <w:spacing w:after="0"/>
        <w:tabs>
          <w:tab w:leader="none" w:pos="3246" w:val="left"/>
        </w:tabs>
        <w:rPr>
          <w:sz w:val="20"/>
          <w:szCs w:val="20"/>
          <w:color w:val="auto"/>
        </w:rPr>
      </w:pPr>
      <w:r>
        <w:rPr>
          <w:rFonts w:ascii="Courier New" w:cs="Courier New" w:eastAsia="Courier New" w:hAnsi="Courier New"/>
          <w:sz w:val="18"/>
          <w:szCs w:val="18"/>
          <w:color w:val="auto"/>
        </w:rPr>
        <w:t>AXA Courtage Assurance</w:t>
      </w:r>
      <w:r>
        <w:rPr>
          <w:sz w:val="20"/>
          <w:szCs w:val="20"/>
          <w:color w:val="auto"/>
        </w:rPr>
        <w:tab/>
      </w:r>
      <w:r>
        <w:rPr>
          <w:rFonts w:ascii="Courier New" w:cs="Courier New" w:eastAsia="Courier New" w:hAnsi="Courier New"/>
          <w:sz w:val="16"/>
          <w:szCs w:val="16"/>
          <w:color w:val="auto"/>
        </w:rPr>
        <w:t>Mutuelle</w:t>
      </w:r>
    </w:p>
    <w:p>
      <w:pPr>
        <w:spacing w:after="0" w:line="20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5,286,664</w:t>
            </w: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7,852,279</w:t>
            </w:r>
          </w:p>
        </w:tc>
      </w:tr>
      <w:tr>
        <w:trPr>
          <w:trHeight w:val="203"/>
        </w:trPr>
        <w:tc>
          <w:tcPr>
            <w:tcW w:w="2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14,708,824</w:t>
            </w:r>
          </w:p>
        </w:tc>
      </w:tr>
      <w:tr>
        <w:trPr>
          <w:trHeight w:val="203"/>
        </w:trPr>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spacing w:after="0"/>
              <w:rPr>
                <w:sz w:val="24"/>
                <w:szCs w:val="24"/>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14,747,603</w:t>
            </w:r>
          </w:p>
        </w:tc>
      </w:tr>
    </w:tbl>
    <w:p>
      <w:pPr>
        <w:spacing w:after="0" w:line="201"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sectPr>
      </w:pPr>
    </w:p>
    <w:bookmarkStart w:id="5" w:name="page6"/>
    <w:bookmarkEnd w:id="5"/>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0" w:lineRule="exact"/>
        <w:rPr>
          <w:sz w:val="20"/>
          <w:szCs w:val="20"/>
          <w:color w:val="auto"/>
        </w:rPr>
      </w:pPr>
    </w:p>
    <w:p>
      <w:pPr>
        <w:spacing w:after="0" w:line="204" w:lineRule="exact"/>
        <w:rPr>
          <w:sz w:val="20"/>
          <w:szCs w:val="20"/>
          <w:color w:val="auto"/>
        </w:rPr>
      </w:pPr>
    </w:p>
    <w:p>
      <w:pPr>
        <w:ind w:left="427" w:hanging="321"/>
        <w:spacing w:after="0"/>
        <w:tabs>
          <w:tab w:leader="none" w:pos="4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5,286,664</w:t>
            </w: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7,852,279</w:t>
            </w:r>
          </w:p>
        </w:tc>
      </w:tr>
      <w:tr>
        <w:trPr>
          <w:trHeight w:val="203"/>
        </w:trPr>
        <w:tc>
          <w:tcPr>
            <w:tcW w:w="2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14,708,824</w:t>
            </w:r>
          </w:p>
        </w:tc>
      </w:tr>
      <w:tr>
        <w:trPr>
          <w:trHeight w:val="203"/>
        </w:trPr>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spacing w:after="0"/>
              <w:rPr>
                <w:sz w:val="24"/>
                <w:szCs w:val="24"/>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14,747,603</w:t>
            </w:r>
          </w:p>
        </w:tc>
      </w:tr>
    </w:tbl>
    <w:p>
      <w:pPr>
        <w:spacing w:after="0" w:line="201"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sectPr>
      </w:pPr>
    </w:p>
    <w:bookmarkStart w:id="6" w:name="page7"/>
    <w:bookmarkEnd w:id="6"/>
    <w:p>
      <w:pPr>
        <w:ind w:left="427"/>
        <w:spacing w:after="0"/>
        <w:tabs>
          <w:tab w:leader="none" w:pos="356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pacing w:after="0" w:line="201" w:lineRule="exact"/>
        <w:rPr>
          <w:sz w:val="20"/>
          <w:szCs w:val="20"/>
          <w:color w:val="auto"/>
        </w:rPr>
      </w:pPr>
    </w:p>
    <w:p>
      <w:pPr>
        <w:ind w:left="427" w:hanging="321"/>
        <w:spacing w:after="0"/>
        <w:tabs>
          <w:tab w:leader="none" w:pos="4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106"/>
          </w:cols>
          <w:pgMar w:left="353" w:top="717" w:right="1440" w:bottom="1440" w:gutter="0" w:footer="0" w:header="0"/>
        </w:sectPr>
      </w:pPr>
    </w:p>
    <w:p>
      <w:pPr>
        <w:spacing w:after="0" w:line="207" w:lineRule="exact"/>
        <w:rPr>
          <w:sz w:val="20"/>
          <w:szCs w:val="20"/>
          <w:color w:val="auto"/>
        </w:rPr>
      </w:pPr>
    </w:p>
    <w:p>
      <w:pPr>
        <w:ind w:left="747"/>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13-3623351</w:t>
      </w:r>
    </w:p>
    <w:p>
      <w:pPr>
        <w:spacing w:after="0" w:line="200" w:lineRule="exact"/>
        <w:rPr>
          <w:sz w:val="20"/>
          <w:szCs w:val="20"/>
          <w:color w:val="auto"/>
        </w:rPr>
      </w:pPr>
    </w:p>
    <w:p>
      <w:pPr>
        <w:sectPr>
          <w:pgSz w:w="11900" w:h="16838" w:orient="portrait"/>
          <w:cols w:equalWidth="0" w:num="2">
            <w:col w:w="2747" w:space="620"/>
            <w:col w:w="6739"/>
          </w:cols>
          <w:pgMar w:left="353" w:top="717" w:right="1440" w:bottom="1440" w:gutter="0" w:footer="0" w:header="0"/>
          <w:type w:val="continuous"/>
        </w:sectPr>
      </w:pPr>
    </w:p>
    <w:p>
      <w:pPr>
        <w:spacing w:after="0" w:line="24"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0"/>
          <w:szCs w:val="20"/>
          <w:color w:val="auto"/>
        </w:rPr>
      </w:pPr>
    </w:p>
    <w:p>
      <w:pPr>
        <w:sectPr>
          <w:pgSz w:w="11900" w:h="16838" w:orient="portrait"/>
          <w:cols w:equalWidth="0" w:num="2">
            <w:col w:w="5907" w:space="720"/>
            <w:col w:w="3479"/>
          </w:cols>
          <w:pgMar w:left="353" w:top="717" w:right="1440" w:bottom="1440" w:gutter="0" w:footer="0" w:header="0"/>
          <w:type w:val="continuous"/>
        </w:sectPr>
      </w:pPr>
    </w:p>
    <w:p>
      <w:pPr>
        <w:spacing w:after="0" w:line="18" w:lineRule="exact"/>
        <w:rPr>
          <w:sz w:val="20"/>
          <w:szCs w:val="20"/>
          <w:color w:val="auto"/>
        </w:rPr>
      </w:pPr>
    </w:p>
    <w:p>
      <w:pPr>
        <w:ind w:left="427" w:hanging="321"/>
        <w:spacing w:after="0"/>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27" w:right="5899" w:hanging="521"/>
        <w:spacing w:after="0" w:line="235" w:lineRule="auto"/>
        <w:tabs>
          <w:tab w:leader="none" w:pos="4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5,023,864</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7,852,279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14,446,024</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38,779</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14,484,803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6.8%</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20" w:type="dxa"/>
            <w:vAlign w:val="bottom"/>
          </w:tcPr>
          <w:p>
            <w:pPr>
              <w:ind w:left="1540"/>
              <w:spacing w:after="0"/>
              <w:rPr>
                <w:sz w:val="20"/>
                <w:szCs w:val="20"/>
                <w:color w:val="auto"/>
              </w:rPr>
            </w:pPr>
            <w:r>
              <w:rPr>
                <w:rFonts w:ascii="Courier New" w:cs="Courier New" w:eastAsia="Courier New" w:hAnsi="Courier New"/>
                <w:sz w:val="18"/>
                <w:szCs w:val="18"/>
                <w:color w:val="auto"/>
              </w:rPr>
              <w:t>13G</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Page 8 of 13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4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Issuer:</w:t>
            </w:r>
          </w:p>
        </w:tc>
        <w:tc>
          <w:tcPr>
            <w:tcW w:w="1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AMDOCS LTD</w:t>
            </w:r>
          </w:p>
        </w:tc>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020" w:type="dxa"/>
            <w:vAlign w:val="bottom"/>
          </w:tcPr>
          <w:p>
            <w:pPr>
              <w:ind w:left="60"/>
              <w:spacing w:after="0"/>
              <w:rPr>
                <w:sz w:val="20"/>
                <w:szCs w:val="20"/>
                <w:color w:val="auto"/>
              </w:rPr>
            </w:pPr>
            <w:r>
              <w:rPr>
                <w:rFonts w:ascii="Courier New" w:cs="Courier New" w:eastAsia="Courier New" w:hAnsi="Courier New"/>
                <w:sz w:val="18"/>
                <w:szCs w:val="18"/>
                <w:color w:val="auto"/>
                <w:w w:val="98"/>
              </w:rPr>
              <w:t>Issuer's Principal Executive Offices:</w:t>
            </w:r>
          </w:p>
        </w:tc>
        <w:tc>
          <w:tcPr>
            <w:tcW w:w="1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Tower Hill</w:t>
            </w:r>
          </w:p>
        </w:tc>
        <w:tc>
          <w:tcPr>
            <w:tcW w:w="4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Le Bordage</w:t>
            </w:r>
          </w:p>
        </w:tc>
        <w:tc>
          <w:tcPr>
            <w:tcW w:w="19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 Peter Port,  Guernsey GY1 3QT</w:t>
            </w:r>
          </w:p>
        </w:tc>
        <w:tc>
          <w:tcPr>
            <w:tcW w:w="1940" w:type="dxa"/>
            <w:vAlign w:val="bottom"/>
          </w:tcPr>
          <w:p>
            <w:pPr>
              <w:spacing w:after="0"/>
              <w:rPr>
                <w:sz w:val="17"/>
                <w:szCs w:val="17"/>
                <w:color w:val="auto"/>
              </w:rPr>
            </w:pP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and (b)</w:t>
            </w: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6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Person Filing and Address of Principal Business Office:</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ORD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520"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14,747,603</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74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7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262,800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7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2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2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2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7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14,335,603</w:t>
            </w:r>
          </w:p>
        </w:tc>
      </w:tr>
      <w:tr>
        <w:trPr>
          <w:trHeight w:val="405"/>
        </w:trPr>
        <w:tc>
          <w:tcPr>
            <w:tcW w:w="7700" w:type="dxa"/>
            <w:vAlign w:val="bottom"/>
            <w:gridSpan w:val="2"/>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7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149,200</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14,747,603</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p>
      <w:pPr>
        <w:ind w:left="5600"/>
        <w:spacing w:after="0"/>
        <w:rPr>
          <w:sz w:val="20"/>
          <w:szCs w:val="20"/>
          <w:color w:val="auto"/>
        </w:rPr>
      </w:pPr>
      <w:r>
        <w:rPr>
          <w:rFonts w:ascii="Courier New" w:cs="Courier New" w:eastAsia="Courier New" w:hAnsi="Courier New"/>
          <w:sz w:val="16"/>
          <w:szCs w:val="16"/>
          <w:color w:val="auto"/>
        </w:rPr>
        <w:t>Page 11 of 13 Pages</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December 31, 2001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320" w:space="4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AXA Investment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262,800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262,800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140" w:space="720"/>
            <w:col w:w="1380" w:space="720"/>
            <w:col w:w="120" w:space="720"/>
            <w:col w:w="13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Managers UK Ltd</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5,023,864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7,852,279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14,296,824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38,779</w:t>
      </w:r>
    </w:p>
    <w:p>
      <w:pPr>
        <w:spacing w:after="0" w:line="21" w:lineRule="exact"/>
        <w:rPr>
          <w:sz w:val="20"/>
          <w:szCs w:val="20"/>
          <w:color w:val="auto"/>
        </w:rPr>
      </w:pPr>
    </w:p>
    <w:p>
      <w:pPr>
        <w:sectPr>
          <w:pgSz w:w="11900" w:h="16838" w:orient="portrait"/>
          <w:cols w:equalWidth="0" w:num="5">
            <w:col w:w="1920" w:space="720"/>
            <w:col w:w="940" w:space="540"/>
            <w:col w:w="940" w:space="420"/>
            <w:col w:w="1180" w:space="720"/>
            <w:col w:w="283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149,200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 w:lineRule="exact"/>
        <w:rPr>
          <w:sz w:val="20"/>
          <w:szCs w:val="20"/>
          <w:color w:val="auto"/>
        </w:rPr>
      </w:pPr>
    </w:p>
    <w:p>
      <w:pPr>
        <w:sectPr>
          <w:pgSz w:w="11900" w:h="16838" w:orient="portrait"/>
          <w:cols w:equalWidth="0" w:num="5">
            <w:col w:w="2760" w:space="720"/>
            <w:col w:w="760" w:space="720"/>
            <w:col w:w="120" w:space="720"/>
            <w:col w:w="1380" w:space="720"/>
            <w:col w:w="2319"/>
          </w:cols>
          <w:pgMar w:left="240" w:top="317"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Assurance Society of</w:t>
      </w:r>
    </w:p>
    <w:p>
      <w:pPr>
        <w:ind w:left="220"/>
        <w:spacing w:after="0"/>
        <w:rPr>
          <w:sz w:val="20"/>
          <w:szCs w:val="20"/>
          <w:color w:val="auto"/>
        </w:rPr>
      </w:pPr>
      <w:r>
        <w:rPr>
          <w:rFonts w:ascii="Courier New" w:cs="Courier New" w:eastAsia="Courier New" w:hAnsi="Courier New"/>
          <w:sz w:val="18"/>
          <w:szCs w:val="18"/>
          <w:color w:val="auto"/>
        </w:rPr>
        <w:t>the United States</w:t>
      </w:r>
    </w:p>
    <w:p>
      <w:pPr>
        <w:spacing w:after="0" w:line="3" w:lineRule="exact"/>
        <w:rPr>
          <w:sz w:val="20"/>
          <w:szCs w:val="20"/>
          <w:color w:val="auto"/>
        </w:rPr>
      </w:pPr>
    </w:p>
    <w:p>
      <w:pPr>
        <w:ind w:left="2320" w:right="2199"/>
        <w:spacing w:after="0" w:line="236" w:lineRule="auto"/>
        <w:rPr>
          <w:sz w:val="20"/>
          <w:szCs w:val="20"/>
          <w:color w:val="auto"/>
        </w:rPr>
      </w:pPr>
      <w:r>
        <w:rPr>
          <w:rFonts w:ascii="Courier New" w:cs="Courier New" w:eastAsia="Courier New" w:hAnsi="Courier New"/>
          <w:sz w:val="18"/>
          <w:szCs w:val="18"/>
          <w:color w:val="auto"/>
        </w:rPr>
        <w:t>------------ ------------ ------------ ------------ 5,286,664 7,852,279 14,708,824 38,779 ============ ============ ============ ============</w:t>
      </w:r>
    </w:p>
    <w:p>
      <w:pPr>
        <w:sectPr>
          <w:pgSz w:w="11900" w:h="16838" w:orient="portrait"/>
          <w:cols w:equalWidth="0" w:num="1">
            <w:col w:w="10219"/>
          </w:cols>
          <w:pgMar w:left="240" w:top="317" w:right="1440" w:bottom="1440" w:gutter="0" w:footer="0" w:header="0"/>
          <w:type w:val="continuous"/>
        </w:sectPr>
      </w:pPr>
    </w:p>
    <w:p>
      <w:pPr>
        <w:spacing w:after="0" w:line="6"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UK Ltd</w:t>
      </w:r>
    </w:p>
    <w:p>
      <w:pPr>
        <w:spacing w:after="0" w:line="207" w:lineRule="exact"/>
        <w:rPr>
          <w:sz w:val="20"/>
          <w:szCs w:val="20"/>
          <w:color w:val="auto"/>
        </w:rPr>
      </w:pPr>
    </w:p>
    <w:p>
      <w:pPr>
        <w:ind w:left="860" w:right="2939" w:hanging="536"/>
        <w:spacing w:after="0" w:line="290"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460" w:val="left"/>
          <w:tab w:leader="none" w:pos="4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20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1160"/>
        <w:spacing w:after="0"/>
        <w:tabs>
          <w:tab w:leader="none" w:pos="23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11, 2002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ind w:left="14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2"/>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12"/>
    </w:lvl>
    <w:lvl w:ilvl="1">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2"/>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2"/>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2"/>
    </w:lvl>
    <w:lvl w:ilvl="1">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2"/>
    </w:lvl>
    <w:lvl w:ilvl="1">
      <w:lvlJc w:val="left"/>
      <w:lvlText w:val="*"/>
      <w:numFmt w:val="bullet"/>
      <w:start w:val="1"/>
    </w:lvl>
  </w:abstractNum>
  <w:abstractNum w:abstractNumId="16">
    <w:nsid w:val="7C83E458"/>
    <w:multiLevelType w:val="hybridMultilevel"/>
    <w:lvl w:ilvl="0">
      <w:lvlJc w:val="left"/>
      <w:lvlText w:val="(%1)"/>
      <w:numFmt w:val="upperLetter"/>
      <w:start w:val="24"/>
    </w:lvl>
  </w:abstractNum>
  <w:abstractNum w:abstractNumId="17">
    <w:nsid w:val="257130A3"/>
    <w:multiLevelType w:val="hybridMultilevel"/>
    <w:lvl w:ilvl="0">
      <w:lvlJc w:val="left"/>
      <w:lvlText w:val="(%1)"/>
      <w:numFmt w:val="upperLetter"/>
      <w:start w:val="24"/>
    </w:lvl>
  </w:abstractNum>
  <w:abstractNum w:abstractNumId="18">
    <w:nsid w:val="62BBD95A"/>
    <w:multiLevelType w:val="hybridMultilevel"/>
    <w:lvl w:ilvl="0">
      <w:lvlJc w:val="left"/>
      <w:lvlText w:val="(%1)"/>
      <w:numFmt w:val="upperLetter"/>
      <w:start w:val="24"/>
    </w:lvl>
  </w:abstractNum>
  <w:abstractNum w:abstractNumId="19">
    <w:nsid w:val="436C6125"/>
    <w:multiLevelType w:val="hybridMultilevel"/>
    <w:lvl w:ilvl="0">
      <w:lvlJc w:val="left"/>
      <w:lvlText w:val="(%1)"/>
      <w:numFmt w:val="upperLetter"/>
      <w:start w:val="24"/>
    </w:lvl>
  </w:abstractNum>
  <w:abstractNum w:abstractNumId="20">
    <w:nsid w:val="628C895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2019-12-14T19:38:07Z</dcterms:created>
  <dcterms:modified xsi:type="dcterms:W3CDTF">2019-12-14T19:38:07Z</dcterms:modified>
</cp:coreProperties>
</file>